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FE" w:rsidRPr="006E4AB4" w:rsidRDefault="006E4AB4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>Budowa ścieżki rowerowe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>j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</w:t>
      </w:r>
      <w:r w:rsidRPr="006E4AB4">
        <w:rPr>
          <w:rFonts w:ascii="Times New Roman" w:hAnsi="Times New Roman" w:cs="Times New Roman"/>
          <w:sz w:val="24"/>
          <w:szCs w:val="24"/>
        </w:rPr>
        <w:t xml:space="preserve">– 380 zł x 78 m = </w:t>
      </w:r>
      <w:r w:rsidRPr="006E4AB4">
        <w:rPr>
          <w:rFonts w:ascii="Times New Roman" w:hAnsi="Times New Roman" w:cs="Times New Roman"/>
          <w:b/>
          <w:sz w:val="24"/>
          <w:szCs w:val="24"/>
        </w:rPr>
        <w:t>29 640</w:t>
      </w:r>
      <w:r w:rsidRPr="006E4AB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6E4AB4" w:rsidRPr="006E4AB4" w:rsidRDefault="006E4AB4" w:rsidP="006E4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4">
        <w:rPr>
          <w:rFonts w:ascii="Times New Roman" w:hAnsi="Times New Roman" w:cs="Times New Roman"/>
          <w:sz w:val="24"/>
          <w:szCs w:val="24"/>
        </w:rPr>
        <w:t xml:space="preserve">Malowanie pasów 105 zł x 78 m = </w:t>
      </w:r>
      <w:r w:rsidRPr="006E4AB4">
        <w:rPr>
          <w:rFonts w:ascii="Times New Roman" w:hAnsi="Times New Roman" w:cs="Times New Roman"/>
          <w:b/>
          <w:sz w:val="24"/>
          <w:szCs w:val="24"/>
        </w:rPr>
        <w:t>8190</w:t>
      </w:r>
      <w:r w:rsidRPr="006E4AB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6E4AB4" w:rsidRPr="006E4AB4" w:rsidRDefault="006E4AB4" w:rsidP="006E4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AB4">
        <w:rPr>
          <w:rFonts w:ascii="Times New Roman" w:hAnsi="Times New Roman" w:cs="Times New Roman"/>
          <w:sz w:val="24"/>
          <w:szCs w:val="24"/>
        </w:rPr>
        <w:t xml:space="preserve">Instalacja tablicy informacyjnej = </w:t>
      </w:r>
      <w:r w:rsidRPr="006E4AB4">
        <w:rPr>
          <w:rFonts w:ascii="Times New Roman" w:hAnsi="Times New Roman" w:cs="Times New Roman"/>
          <w:b/>
          <w:sz w:val="24"/>
          <w:szCs w:val="24"/>
        </w:rPr>
        <w:t>1500</w:t>
      </w:r>
      <w:r w:rsidRPr="006E4AB4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6E4AB4" w:rsidRPr="006E4AB4" w:rsidRDefault="006E4AB4" w:rsidP="006E4AB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pl-PL"/>
        </w:rPr>
      </w:pPr>
      <w:r w:rsidRPr="006E4A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pl-PL"/>
        </w:rPr>
        <w:t>Budowa nowego chodnika na terenie zielonym z kostki brukowej na podbudowie</w:t>
      </w:r>
      <w:r w:rsidRPr="006E4A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pl-PL"/>
        </w:rPr>
        <w:t xml:space="preserve"> 380 zł x 10 m = </w:t>
      </w:r>
      <w:r w:rsidRPr="006E4AB4">
        <w:rPr>
          <w:rFonts w:ascii="Times New Roman" w:eastAsia="Times New Roman" w:hAnsi="Times New Roman" w:cs="Times New Roman"/>
          <w:b/>
          <w:color w:val="000000"/>
          <w:spacing w:val="14"/>
          <w:sz w:val="24"/>
          <w:szCs w:val="24"/>
          <w:lang w:eastAsia="pl-PL"/>
        </w:rPr>
        <w:t>3800</w:t>
      </w:r>
      <w:r w:rsidRPr="006E4AB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pl-PL"/>
        </w:rPr>
        <w:t xml:space="preserve"> zł </w:t>
      </w:r>
    </w:p>
    <w:p w:rsidR="006E4AB4" w:rsidRPr="006E4AB4" w:rsidRDefault="006E4AB4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>Montaż ławki z zabetonowaniem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= </w:t>
      </w:r>
      <w:r w:rsidRPr="006E4AB4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pl-PL"/>
        </w:rPr>
        <w:t>2200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zł </w:t>
      </w:r>
    </w:p>
    <w:p w:rsidR="006E4AB4" w:rsidRPr="006E4AB4" w:rsidRDefault="006E4AB4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>Montaż kosza betonowego na śmieci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= </w:t>
      </w:r>
      <w:r w:rsidRPr="006E4AB4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pl-PL"/>
        </w:rPr>
        <w:t xml:space="preserve">600 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zł </w:t>
      </w:r>
    </w:p>
    <w:p w:rsidR="006E4AB4" w:rsidRPr="006E4AB4" w:rsidRDefault="006E4AB4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>Zakup i montaż tablicy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>=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</w:t>
      </w:r>
      <w:r w:rsidRPr="006E4AB4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pl-PL"/>
        </w:rPr>
        <w:t>900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zł </w:t>
      </w:r>
    </w:p>
    <w:p w:rsidR="006E4AB4" w:rsidRPr="006E4AB4" w:rsidRDefault="006E4AB4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>Ustawienie stojaka rowerowego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800 zł x 2 szt. = </w:t>
      </w:r>
      <w:r w:rsidRPr="006E4AB4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pl-PL"/>
        </w:rPr>
        <w:t>1600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zł </w:t>
      </w:r>
    </w:p>
    <w:p w:rsidR="006E4AB4" w:rsidRPr="006E4AB4" w:rsidRDefault="006E4AB4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>Zakup, montaż znaku drogowego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– 600 zł x 10 szt. = </w:t>
      </w:r>
      <w:r w:rsidRPr="006E4AB4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pl-PL"/>
        </w:rPr>
        <w:t>6000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zł </w:t>
      </w:r>
    </w:p>
    <w:p w:rsidR="006E4AB4" w:rsidRPr="006E4AB4" w:rsidRDefault="006E4AB4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>Ustawienie latarni parkowej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= </w:t>
      </w:r>
      <w:r w:rsidRPr="006E4AB4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pl-PL"/>
        </w:rPr>
        <w:t>6500</w:t>
      </w:r>
      <w:r w:rsidRPr="006E4AB4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zł </w:t>
      </w:r>
    </w:p>
    <w:p w:rsidR="006E4AB4" w:rsidRDefault="006E4AB4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Zakup oraz podłączenie kamer = </w:t>
      </w:r>
      <w:r w:rsidRPr="006E4AB4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pl-PL"/>
        </w:rPr>
        <w:t>5000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zł </w:t>
      </w:r>
    </w:p>
    <w:p w:rsidR="006E4AB4" w:rsidRDefault="00F23AEB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Koszt projektu = </w:t>
      </w:r>
      <w:r w:rsidRPr="00F23AEB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  <w:lang w:eastAsia="pl-PL"/>
        </w:rPr>
        <w:t>5000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  <w:t xml:space="preserve"> zł </w:t>
      </w:r>
    </w:p>
    <w:p w:rsidR="00F23AEB" w:rsidRDefault="00F23AEB" w:rsidP="006E4AB4">
      <w:pPr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  <w:lang w:eastAsia="pl-PL"/>
        </w:rPr>
      </w:pPr>
      <w:bookmarkStart w:id="0" w:name="_GoBack"/>
      <w:bookmarkEnd w:id="0"/>
    </w:p>
    <w:p w:rsidR="006E4AB4" w:rsidRPr="006E4AB4" w:rsidRDefault="006E4AB4" w:rsidP="00F23AEB">
      <w:pPr>
        <w:spacing w:after="0" w:line="36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u w:val="single"/>
          <w:lang w:eastAsia="pl-PL"/>
        </w:rPr>
      </w:pPr>
      <w:r w:rsidRPr="00F23AE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u w:val="single"/>
          <w:lang w:eastAsia="pl-PL"/>
        </w:rPr>
        <w:t xml:space="preserve">Kwota łącznie: </w:t>
      </w:r>
      <w:r w:rsidR="00F23AEB" w:rsidRPr="00F23AE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u w:val="single"/>
          <w:lang w:eastAsia="pl-PL"/>
        </w:rPr>
        <w:t>70</w:t>
      </w:r>
      <w:r w:rsidRPr="00F23AEB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u w:val="single"/>
          <w:lang w:eastAsia="pl-PL"/>
        </w:rPr>
        <w:t xml:space="preserve"> 930 zł </w:t>
      </w:r>
    </w:p>
    <w:p w:rsidR="006E4AB4" w:rsidRPr="006E4AB4" w:rsidRDefault="006E4AB4" w:rsidP="006E4AB4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u w:val="single"/>
          <w:lang w:eastAsia="pl-PL"/>
        </w:rPr>
      </w:pPr>
    </w:p>
    <w:p w:rsidR="006E4AB4" w:rsidRPr="006E4AB4" w:rsidRDefault="006E4AB4" w:rsidP="006E4AB4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u w:val="single"/>
          <w:lang w:eastAsia="pl-PL"/>
        </w:rPr>
      </w:pPr>
    </w:p>
    <w:p w:rsidR="006E4AB4" w:rsidRPr="006E4AB4" w:rsidRDefault="006E4AB4" w:rsidP="006E4AB4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eastAsia="pl-PL"/>
        </w:rPr>
      </w:pPr>
    </w:p>
    <w:p w:rsidR="006E4AB4" w:rsidRPr="006E4AB4" w:rsidRDefault="006E4AB4" w:rsidP="006E4AB4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eastAsia="pl-PL"/>
        </w:rPr>
      </w:pPr>
    </w:p>
    <w:p w:rsidR="006E4AB4" w:rsidRPr="006E4AB4" w:rsidRDefault="006E4AB4" w:rsidP="006E4AB4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pacing w:val="14"/>
          <w:sz w:val="24"/>
          <w:szCs w:val="24"/>
          <w:lang w:eastAsia="pl-PL"/>
        </w:rPr>
      </w:pPr>
    </w:p>
    <w:p w:rsidR="006E4AB4" w:rsidRPr="006E4AB4" w:rsidRDefault="006E4AB4" w:rsidP="006E4AB4">
      <w:pPr>
        <w:rPr>
          <w:rFonts w:ascii="Times New Roman" w:hAnsi="Times New Roman" w:cs="Times New Roman"/>
          <w:sz w:val="24"/>
          <w:szCs w:val="24"/>
        </w:rPr>
      </w:pPr>
    </w:p>
    <w:p w:rsidR="006E4AB4" w:rsidRPr="006E4AB4" w:rsidRDefault="006E4AB4">
      <w:pPr>
        <w:rPr>
          <w:rFonts w:ascii="Times New Roman" w:hAnsi="Times New Roman" w:cs="Times New Roman"/>
          <w:sz w:val="24"/>
          <w:szCs w:val="24"/>
        </w:rPr>
      </w:pPr>
    </w:p>
    <w:sectPr w:rsidR="006E4AB4" w:rsidRPr="006E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66"/>
    <w:rsid w:val="006E4AB4"/>
    <w:rsid w:val="00A60A66"/>
    <w:rsid w:val="00A81BFE"/>
    <w:rsid w:val="00F2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4A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E4AB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2023-05-09T10:04:00Z</dcterms:created>
  <dcterms:modified xsi:type="dcterms:W3CDTF">2023-05-09T10:19:00Z</dcterms:modified>
</cp:coreProperties>
</file>